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57"/>
        <w:gridCol w:w="1380"/>
        <w:gridCol w:w="1904"/>
        <w:gridCol w:w="1723"/>
        <w:gridCol w:w="1820"/>
        <w:gridCol w:w="1265"/>
        <w:gridCol w:w="1382"/>
        <w:gridCol w:w="1540"/>
        <w:gridCol w:w="3343"/>
      </w:tblGrid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Név</w:t>
            </w:r>
          </w:p>
        </w:tc>
        <w:tc>
          <w:tcPr>
            <w:tcW w:w="1359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lr</w:t>
            </w:r>
            <w:r w:rsidR="00A102DA">
              <w:rPr>
                <w:b/>
              </w:rPr>
              <w:t>ányító</w:t>
            </w:r>
            <w:r w:rsidRPr="00A102DA">
              <w:rPr>
                <w:b/>
              </w:rPr>
              <w:t>szám</w:t>
            </w:r>
          </w:p>
        </w:tc>
        <w:tc>
          <w:tcPr>
            <w:tcW w:w="1874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Település</w:t>
            </w:r>
          </w:p>
        </w:tc>
        <w:tc>
          <w:tcPr>
            <w:tcW w:w="1696" w:type="dxa"/>
            <w:hideMark/>
          </w:tcPr>
          <w:p w:rsidR="00E94F75" w:rsidRPr="00A102DA" w:rsidRDefault="00A102DA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U</w:t>
            </w:r>
            <w:r w:rsidR="00E94F75" w:rsidRPr="00A102DA">
              <w:rPr>
                <w:b/>
                <w:bCs/>
              </w:rPr>
              <w:t>tca</w:t>
            </w:r>
          </w:p>
        </w:tc>
        <w:tc>
          <w:tcPr>
            <w:tcW w:w="1791" w:type="dxa"/>
            <w:hideMark/>
          </w:tcPr>
          <w:p w:rsidR="00E94F75" w:rsidRPr="00A102DA" w:rsidRDefault="00A102DA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R</w:t>
            </w:r>
            <w:r w:rsidR="00E94F75" w:rsidRPr="00A102DA">
              <w:rPr>
                <w:b/>
              </w:rPr>
              <w:t>egisztrációs szám</w:t>
            </w:r>
          </w:p>
        </w:tc>
        <w:tc>
          <w:tcPr>
            <w:tcW w:w="1266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Bejegyzés időpontja</w:t>
            </w:r>
          </w:p>
        </w:tc>
        <w:tc>
          <w:tcPr>
            <w:tcW w:w="1361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Érvényességi állapot</w:t>
            </w:r>
          </w:p>
        </w:tc>
        <w:tc>
          <w:tcPr>
            <w:tcW w:w="1516" w:type="dxa"/>
          </w:tcPr>
          <w:p w:rsidR="00E94F75" w:rsidRPr="00A102DA" w:rsidRDefault="00A102DA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Telefon</w:t>
            </w:r>
          </w:p>
        </w:tc>
        <w:tc>
          <w:tcPr>
            <w:tcW w:w="3287" w:type="dxa"/>
          </w:tcPr>
          <w:p w:rsidR="00E94F75" w:rsidRPr="00A102DA" w:rsidRDefault="00A102DA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E-mail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C70FA1">
            <w:r w:rsidRPr="004A5FE2">
              <w:t>Balog</w:t>
            </w:r>
            <w:r w:rsidR="00E94F75" w:rsidRPr="004A5FE2">
              <w:t xml:space="preserve"> Attila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r w:rsidRPr="00F36DAD">
              <w:t>7100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 w:rsidRPr="00E94F75">
              <w:t>Szekszárd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Roboz Zoltán u. 79.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PE/FE/00015-2/2020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2020.01.09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>
              <w:t>H</w:t>
            </w:r>
            <w:r w:rsidRPr="00E94F75">
              <w:t>atározatlan ideig</w:t>
            </w:r>
          </w:p>
        </w:tc>
        <w:tc>
          <w:tcPr>
            <w:tcW w:w="1516" w:type="dxa"/>
          </w:tcPr>
          <w:p w:rsidR="00E94F75" w:rsidRPr="00E94F75" w:rsidRDefault="00EA0C21">
            <w:r>
              <w:t>+3620/296-7246</w:t>
            </w:r>
          </w:p>
        </w:tc>
        <w:tc>
          <w:tcPr>
            <w:tcW w:w="3287" w:type="dxa"/>
          </w:tcPr>
          <w:p w:rsidR="00E94F75" w:rsidRPr="00732BD2" w:rsidRDefault="00EA0C21" w:rsidP="00E94F75">
            <w:r w:rsidRPr="00732BD2">
              <w:t>szakerto.balog@gmail.com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 w:rsidP="00A102DA">
            <w:r w:rsidRPr="004A5FE2">
              <w:t>Bodnár Ád</w:t>
            </w:r>
            <w:r w:rsidR="00A102DA" w:rsidRPr="004A5FE2">
              <w:t>á</w:t>
            </w:r>
            <w:r w:rsidRPr="004A5FE2">
              <w:t>m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DA0E9D" w:rsidP="00E94F75">
            <w:pPr>
              <w:rPr>
                <w:bCs/>
              </w:rPr>
            </w:pPr>
            <w:r>
              <w:rPr>
                <w:bCs/>
              </w:rPr>
              <w:t>3527</w:t>
            </w:r>
          </w:p>
        </w:tc>
        <w:tc>
          <w:tcPr>
            <w:tcW w:w="1874" w:type="dxa"/>
            <w:hideMark/>
          </w:tcPr>
          <w:p w:rsidR="00E94F75" w:rsidRPr="00E94F75" w:rsidRDefault="00DA0E9D">
            <w:r>
              <w:t>Miskolc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Lencsési út 63. 10/60.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PE/FE/00285-2/2022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2022.02.10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</w:t>
            </w:r>
          </w:p>
        </w:tc>
        <w:tc>
          <w:tcPr>
            <w:tcW w:w="1516" w:type="dxa"/>
          </w:tcPr>
          <w:p w:rsidR="00E94F75" w:rsidRPr="00E94F75" w:rsidRDefault="001130F3">
            <w:r>
              <w:t>+36304919602</w:t>
            </w:r>
          </w:p>
        </w:tc>
        <w:tc>
          <w:tcPr>
            <w:tcW w:w="3287" w:type="dxa"/>
          </w:tcPr>
          <w:p w:rsidR="00E94F75" w:rsidRPr="00732BD2" w:rsidRDefault="001130F3" w:rsidP="001130F3">
            <w:r w:rsidRPr="00732BD2">
              <w:t>abo9@freemail.hu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Czeglédi Attila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2144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Kerepes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Szőlő u. 160.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PE/FE/01338-2/2019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+3620/521-0061</w:t>
            </w:r>
          </w:p>
        </w:tc>
        <w:tc>
          <w:tcPr>
            <w:tcW w:w="3287" w:type="dxa"/>
          </w:tcPr>
          <w:p w:rsidR="00254A22" w:rsidRPr="00732BD2" w:rsidRDefault="00101331" w:rsidP="00254A22">
            <w:hyperlink r:id="rId7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Czegledi.Attila@pest.gov.hu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>
            <w:r w:rsidRPr="004A5FE2">
              <w:t>Csoma Gábor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pPr>
              <w:rPr>
                <w:bCs/>
              </w:rPr>
            </w:pPr>
            <w:r w:rsidRPr="00F36DAD">
              <w:rPr>
                <w:bCs/>
              </w:rPr>
              <w:t>5000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 w:rsidRPr="00E94F75">
              <w:t>Szolnok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Tavirózsa u. 1.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1809-2/2013/NAKVI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2013.03.12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ideig</w:t>
            </w:r>
          </w:p>
        </w:tc>
        <w:tc>
          <w:tcPr>
            <w:tcW w:w="1516" w:type="dxa"/>
          </w:tcPr>
          <w:p w:rsidR="00E94F75" w:rsidRPr="00E94F75" w:rsidRDefault="00F605D4">
            <w:r>
              <w:t>+3630/99-2187</w:t>
            </w:r>
          </w:p>
        </w:tc>
        <w:tc>
          <w:tcPr>
            <w:tcW w:w="3287" w:type="dxa"/>
          </w:tcPr>
          <w:p w:rsidR="00E94F75" w:rsidRPr="00732BD2" w:rsidRDefault="00F605D4">
            <w:r w:rsidRPr="00732BD2">
              <w:t>fishcoopkft@fishcoop.hu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Csorbai Balázs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2193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Galgahévíz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Szabadság u. 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PE/FE/00308-2/2019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2019.02.22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101331" w:rsidP="00254A22">
            <w:hyperlink r:id="rId8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Csorbai.Balazs@uni-mate.hu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Dankó Kata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2051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Biatorbágy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Hámory Imre u. 13/2.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PE/FE/01359-2/2019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jamborne.danko.kata@pest.gov.hu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>
            <w:r w:rsidRPr="004A5FE2">
              <w:t>Demény Ferenc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pPr>
              <w:rPr>
                <w:bCs/>
              </w:rPr>
            </w:pPr>
            <w:r w:rsidRPr="00F36DAD">
              <w:rPr>
                <w:bCs/>
              </w:rPr>
              <w:t>2117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 w:rsidRPr="00E94F75">
              <w:t>Isaszeg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Móricz Zsigmond u.15.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PE/FE/00875-2/2020</w:t>
            </w:r>
          </w:p>
        </w:tc>
        <w:tc>
          <w:tcPr>
            <w:tcW w:w="1266" w:type="dxa"/>
            <w:hideMark/>
          </w:tcPr>
          <w:p w:rsidR="00E94F75" w:rsidRPr="00E94F75" w:rsidRDefault="00E94F75" w:rsidP="00E94F75">
            <w:r w:rsidRPr="00E94F75">
              <w:t>2020.06.03.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ideig</w:t>
            </w:r>
          </w:p>
        </w:tc>
        <w:tc>
          <w:tcPr>
            <w:tcW w:w="1516" w:type="dxa"/>
          </w:tcPr>
          <w:p w:rsidR="00E94F75" w:rsidRPr="00E94F75" w:rsidRDefault="00E94F75"/>
        </w:tc>
        <w:tc>
          <w:tcPr>
            <w:tcW w:w="3287" w:type="dxa"/>
          </w:tcPr>
          <w:p w:rsidR="00E94F75" w:rsidRPr="00732BD2" w:rsidRDefault="00E94F75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>
            <w:r w:rsidRPr="004A5FE2">
              <w:t>Dr. Bódis Márk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pPr>
              <w:rPr>
                <w:bCs/>
              </w:rPr>
            </w:pPr>
            <w:r w:rsidRPr="00F36DAD">
              <w:rPr>
                <w:bCs/>
              </w:rPr>
              <w:t>9024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>
              <w:t>Győ</w:t>
            </w:r>
            <w:r w:rsidRPr="00E94F75">
              <w:t>r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lkva u. 36.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1251-2/2016/HERMAN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2016.03.23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ideig</w:t>
            </w:r>
          </w:p>
        </w:tc>
        <w:tc>
          <w:tcPr>
            <w:tcW w:w="1516" w:type="dxa"/>
          </w:tcPr>
          <w:p w:rsidR="00E94F75" w:rsidRPr="00E94F75" w:rsidRDefault="00E94F75"/>
        </w:tc>
        <w:tc>
          <w:tcPr>
            <w:tcW w:w="3287" w:type="dxa"/>
          </w:tcPr>
          <w:p w:rsidR="00E94F75" w:rsidRPr="00732BD2" w:rsidRDefault="00101331">
            <w:hyperlink r:id="rId9" w:history="1">
              <w:r w:rsidR="00E84181" w:rsidRPr="00732BD2">
                <w:rPr>
                  <w:rStyle w:val="Hiperhivatkozs"/>
                  <w:color w:val="auto"/>
                  <w:u w:val="none"/>
                </w:rPr>
                <w:t>bodis-m@mail.com</w:t>
              </w:r>
            </w:hyperlink>
            <w:r w:rsidR="00E84181" w:rsidRPr="00732BD2">
              <w:t xml:space="preserve"> (nem gmail!)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Bokor Zoltán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Dunaúj</w:t>
            </w:r>
            <w:r w:rsidRPr="00E94F75">
              <w:t>város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Esze Tamás u. 13. 1/2.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SZIF/16/3/2011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>Határozatlan ideig</w:t>
            </w:r>
            <w:r w:rsidRPr="00E94F75">
              <w:t>!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101331" w:rsidP="00254A22">
            <w:hyperlink r:id="rId10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bokor.zoltan@aki.gov.hu</w:t>
              </w:r>
            </w:hyperlink>
          </w:p>
          <w:p w:rsidR="00254A22" w:rsidRPr="00732BD2" w:rsidRDefault="00254A22" w:rsidP="00254A22"/>
        </w:tc>
      </w:tr>
      <w:tr w:rsidR="001A2193" w:rsidRPr="00E94F75" w:rsidTr="004A5FE2">
        <w:trPr>
          <w:trHeight w:val="165"/>
        </w:trPr>
        <w:tc>
          <w:tcPr>
            <w:tcW w:w="1238" w:type="dxa"/>
          </w:tcPr>
          <w:p w:rsidR="001A2193" w:rsidRPr="004A5FE2" w:rsidRDefault="00541713" w:rsidP="00254A22">
            <w:r w:rsidRPr="004A5FE2">
              <w:t>Dr. Bozánné D</w:t>
            </w:r>
            <w:r w:rsidR="001A2193" w:rsidRPr="004A5FE2">
              <w:t>r. Békefi Emese</w:t>
            </w:r>
          </w:p>
        </w:tc>
        <w:tc>
          <w:tcPr>
            <w:tcW w:w="1359" w:type="dxa"/>
            <w:noWrap/>
          </w:tcPr>
          <w:p w:rsidR="001A2193" w:rsidRPr="00F36DAD" w:rsidRDefault="0028760B" w:rsidP="00254A22">
            <w:pPr>
              <w:rPr>
                <w:bCs/>
              </w:rPr>
            </w:pPr>
            <w:r>
              <w:rPr>
                <w:bCs/>
              </w:rPr>
              <w:t>5540</w:t>
            </w:r>
          </w:p>
        </w:tc>
        <w:tc>
          <w:tcPr>
            <w:tcW w:w="1874" w:type="dxa"/>
          </w:tcPr>
          <w:p w:rsidR="001A2193" w:rsidRDefault="0028760B" w:rsidP="00254A22">
            <w:r>
              <w:t>Szarvas</w:t>
            </w:r>
          </w:p>
        </w:tc>
        <w:tc>
          <w:tcPr>
            <w:tcW w:w="1696" w:type="dxa"/>
          </w:tcPr>
          <w:p w:rsidR="001A2193" w:rsidRPr="00E94F75" w:rsidRDefault="0028760B" w:rsidP="00254A22">
            <w:r>
              <w:t>Alkotmány utca 80/A</w:t>
            </w:r>
          </w:p>
        </w:tc>
        <w:tc>
          <w:tcPr>
            <w:tcW w:w="1791" w:type="dxa"/>
          </w:tcPr>
          <w:p w:rsidR="001A2193" w:rsidRPr="00E94F75" w:rsidRDefault="0028760B" w:rsidP="00254A22">
            <w:r>
              <w:rPr>
                <w:rFonts w:ascii="Calibri" w:eastAsia="Times New Roman" w:hAnsi="Calibri" w:cs="Calibri"/>
                <w:color w:val="000000"/>
              </w:rPr>
              <w:t>PE/FE/00567-2/2025</w:t>
            </w:r>
          </w:p>
        </w:tc>
        <w:tc>
          <w:tcPr>
            <w:tcW w:w="1266" w:type="dxa"/>
          </w:tcPr>
          <w:p w:rsidR="001A2193" w:rsidRPr="00E94F75" w:rsidRDefault="001A2193" w:rsidP="00254A22"/>
        </w:tc>
        <w:tc>
          <w:tcPr>
            <w:tcW w:w="1361" w:type="dxa"/>
          </w:tcPr>
          <w:p w:rsidR="001A2193" w:rsidRDefault="0028760B" w:rsidP="00254A22">
            <w:r>
              <w:t>határozatlan ideig</w:t>
            </w:r>
          </w:p>
        </w:tc>
        <w:tc>
          <w:tcPr>
            <w:tcW w:w="1516" w:type="dxa"/>
          </w:tcPr>
          <w:p w:rsidR="001A2193" w:rsidRPr="00E94F75" w:rsidRDefault="001A2193" w:rsidP="00254A22"/>
        </w:tc>
        <w:tc>
          <w:tcPr>
            <w:tcW w:w="3287" w:type="dxa"/>
          </w:tcPr>
          <w:p w:rsidR="001A2193" w:rsidRPr="00732BD2" w:rsidRDefault="006A581A" w:rsidP="00254A22">
            <w:pPr>
              <w:rPr>
                <w:rStyle w:val="Hiperhivatkozs"/>
                <w:color w:val="auto"/>
                <w:u w:val="none"/>
              </w:rPr>
            </w:pPr>
            <w:r>
              <w:rPr>
                <w:rStyle w:val="Hiperhivatkozs"/>
                <w:color w:val="auto"/>
                <w:u w:val="none"/>
              </w:rPr>
              <w:t>bekefi.emese@</w:t>
            </w:r>
            <w:r w:rsidR="005C6C68">
              <w:rPr>
                <w:rStyle w:val="Hiperhivatkozs"/>
                <w:color w:val="auto"/>
                <w:u w:val="none"/>
              </w:rPr>
              <w:t>akvapark</w:t>
            </w:r>
            <w:r w:rsidR="00BE16F5">
              <w:rPr>
                <w:rStyle w:val="Hiperhivatkozs"/>
                <w:color w:val="auto"/>
                <w:u w:val="none"/>
              </w:rPr>
              <w:t>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Csoma Antal Gábor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Gyomaendrő</w:t>
            </w:r>
            <w:r w:rsidRPr="00E94F75">
              <w:t>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Áchim A. u. 3/1.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1898-2/2013/NAKVI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2013.03.21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83 éves, nyugdíjas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Ferincz Árpád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8640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Fonyód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Niklai u. 73.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2348-2/2016/HERMAN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2016.08.02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 xml:space="preserve">határozatlan </w:t>
            </w:r>
            <w:r w:rsidRPr="00E94F75">
              <w:t>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Ferincz.Arpad@uni-mate.hu</w:t>
            </w:r>
          </w:p>
        </w:tc>
      </w:tr>
      <w:tr w:rsidR="00797755" w:rsidRPr="00E94F75" w:rsidTr="004A5FE2">
        <w:trPr>
          <w:trHeight w:val="282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Gél Dénes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5540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Szarvas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Há</w:t>
            </w:r>
            <w:r w:rsidRPr="00E94F75">
              <w:t>rsfa u. 19-21.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PE/FE/376-2/2018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2018.02.12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 xml:space="preserve">határozatlan </w:t>
            </w:r>
            <w:r w:rsidRPr="00E94F75">
              <w:t>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101331" w:rsidP="00254A22">
            <w:hyperlink r:id="rId11" w:history="1">
              <w:r w:rsidR="00254A22" w:rsidRPr="00732BD2">
                <w:rPr>
                  <w:rStyle w:val="Hiperhivatkoz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gal.denes.73@gmail.com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Gorda Sándor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5561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Békésszentandrás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Anna-ligeti lakópark 19.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PE/FE/00579-2/2022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2022.04.04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+3620/916-5892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gardaduobt@akvapark.hu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Györe Károly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5540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Szarvas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rPr>
                <w:bCs/>
              </w:rPr>
              <w:t>Vágóhíd</w:t>
            </w:r>
            <w:r w:rsidRPr="00E94F75">
              <w:rPr>
                <w:b/>
                <w:bCs/>
              </w:rPr>
              <w:t xml:space="preserve"> </w:t>
            </w:r>
            <w:r w:rsidRPr="00E94F75">
              <w:t>u. 91.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3493-5/2014/NAKVI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+3630/349-5134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drgyore.karoly@gmail.com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Hegyi </w:t>
            </w:r>
            <w:r w:rsidRPr="004A5FE2">
              <w:lastRenderedPageBreak/>
              <w:t>Árpád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lastRenderedPageBreak/>
              <w:t>2117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Isaszeg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 xml:space="preserve">Szent László u. </w:t>
            </w:r>
            <w:r w:rsidRPr="00E94F75">
              <w:lastRenderedPageBreak/>
              <w:t>4.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lastRenderedPageBreak/>
              <w:t>1892-</w:t>
            </w:r>
            <w:r w:rsidRPr="00E94F75">
              <w:lastRenderedPageBreak/>
              <w:t>5/2013/NAKVI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lastRenderedPageBreak/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 xml:space="preserve">Határozatlan </w:t>
            </w:r>
            <w:r w:rsidRPr="00E94F75">
              <w:lastRenderedPageBreak/>
              <w:t>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lastRenderedPageBreak/>
              <w:t>+3630/220-</w:t>
            </w:r>
            <w:r>
              <w:lastRenderedPageBreak/>
              <w:t>3827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lastRenderedPageBreak/>
              <w:t>toszakerto@gmail.com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lastRenderedPageBreak/>
              <w:t>Dr. Juhász Péter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4034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Debrecen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Létai út 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PE/FE/00223-2/2019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2019.02.05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+3670/504-6960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peter.juhasz@am.gov.hu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Keresztessy Katalin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2234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Maglód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Darwin u. 7.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SZIF/1488/2/2011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Körmedni Sándor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7400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Kaposvár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Boglárka</w:t>
            </w:r>
            <w:r w:rsidRPr="00E94F75">
              <w:t xml:space="preserve"> u. 4.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2530-5/2013/NAKVI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kormendi.sandor@ke.hu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Lefler Kinga Katalin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2117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Isaszeg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Szent Lá</w:t>
            </w:r>
            <w:r w:rsidRPr="00E94F75">
              <w:t>szló u. 4.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1891-4/2013/NAKVI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2013.04.03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+3620/415-4616</w:t>
            </w:r>
          </w:p>
        </w:tc>
        <w:tc>
          <w:tcPr>
            <w:tcW w:w="3287" w:type="dxa"/>
          </w:tcPr>
          <w:p w:rsidR="00254A22" w:rsidRPr="00732BD2" w:rsidRDefault="00101331" w:rsidP="00254A22">
            <w:hyperlink r:id="rId12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Lefler.Kinga@uni-mate.hu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Müller Tamás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Gödöllő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Szivárvány u. 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PE/FE/01340-2/2019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+3630/220-3878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muller.tamas@uni-mate.hu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Müllerné Dr. Trenovszki Magdolna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Gödöllő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Szivárvány u. 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PE/FE/01341-2/2019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+3630/844-4988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trenovszki.magdolna@gmail.com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Tóth Balázs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2131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Göd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Hétvezér u. 23/a.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PE/FE/00713-2/2023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2023.08.31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+3630/663-4658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zingelzingel@gmail.com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Váradi László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5561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Békésszentandrás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Anna-ligeti lakópark 23.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PE/FE/00514-2/2025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2025.07.07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+3670/883-3416</w:t>
            </w:r>
          </w:p>
        </w:tc>
        <w:tc>
          <w:tcPr>
            <w:tcW w:w="3287" w:type="dxa"/>
          </w:tcPr>
          <w:p w:rsidR="00254A22" w:rsidRPr="00732BD2" w:rsidRDefault="00101331" w:rsidP="00254A22">
            <w:hyperlink r:id="rId13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varadil@akvapark.hu</w:t>
              </w:r>
            </w:hyperlink>
            <w:r w:rsidR="00254A22" w:rsidRPr="00732BD2">
              <w:t xml:space="preserve"> ; </w:t>
            </w:r>
            <w:hyperlink r:id="rId14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info@hunatip.hu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Váradi László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2144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Kerep</w:t>
            </w:r>
            <w:r w:rsidRPr="00E94F75">
              <w:t>es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Széphegy</w:t>
            </w:r>
            <w:r w:rsidRPr="00E94F75">
              <w:t>i u. 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4535/2003.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2013.03.13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Dudás Tibor</w:t>
            </w:r>
          </w:p>
        </w:tc>
        <w:tc>
          <w:tcPr>
            <w:tcW w:w="1359" w:type="dxa"/>
            <w:noWrap/>
            <w:hideMark/>
          </w:tcPr>
          <w:p w:rsidR="00254A22" w:rsidRPr="0070081B" w:rsidRDefault="00254A22" w:rsidP="00254A22">
            <w:pPr>
              <w:rPr>
                <w:bCs/>
                <w:strike/>
              </w:rPr>
            </w:pPr>
            <w:r w:rsidRPr="0070081B">
              <w:rPr>
                <w:bCs/>
                <w:strike/>
              </w:rPr>
              <w:t>3400</w:t>
            </w:r>
          </w:p>
        </w:tc>
        <w:tc>
          <w:tcPr>
            <w:tcW w:w="1874" w:type="dxa"/>
            <w:hideMark/>
          </w:tcPr>
          <w:p w:rsidR="00254A22" w:rsidRPr="0070081B" w:rsidRDefault="00254A22" w:rsidP="00254A22">
            <w:pPr>
              <w:rPr>
                <w:strike/>
              </w:rPr>
            </w:pPr>
            <w:r w:rsidRPr="0070081B">
              <w:rPr>
                <w:strike/>
              </w:rPr>
              <w:t>Mezőkövesd</w:t>
            </w:r>
          </w:p>
        </w:tc>
        <w:tc>
          <w:tcPr>
            <w:tcW w:w="1696" w:type="dxa"/>
            <w:hideMark/>
          </w:tcPr>
          <w:p w:rsidR="00254A22" w:rsidRPr="0070081B" w:rsidRDefault="00254A22" w:rsidP="00254A22">
            <w:pPr>
              <w:rPr>
                <w:strike/>
              </w:rPr>
            </w:pPr>
            <w:r w:rsidRPr="0070081B">
              <w:rPr>
                <w:strike/>
              </w:rPr>
              <w:t>Patkó köz 6.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SZIF/695/3/2011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+3630/240-7245</w:t>
            </w:r>
          </w:p>
        </w:tc>
        <w:tc>
          <w:tcPr>
            <w:tcW w:w="3287" w:type="dxa"/>
          </w:tcPr>
          <w:p w:rsidR="00254A22" w:rsidRPr="00732BD2" w:rsidRDefault="00101331" w:rsidP="00254A22">
            <w:pPr>
              <w:pStyle w:val="Cmsor5"/>
              <w:outlineLvl w:val="4"/>
              <w:rPr>
                <w:b w:val="0"/>
              </w:rPr>
            </w:pPr>
            <w:hyperlink r:id="rId15" w:history="1">
              <w:r w:rsidR="00254A22" w:rsidRPr="00732BD2">
                <w:rPr>
                  <w:rStyle w:val="Hiperhivatkozs"/>
                  <w:b w:val="0"/>
                  <w:color w:val="auto"/>
                  <w:u w:val="none"/>
                </w:rPr>
                <w:t>foheszov@gmail.com</w:t>
              </w:r>
            </w:hyperlink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Fesztóry Sándor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Nyí</w:t>
            </w:r>
            <w:r w:rsidRPr="00E94F75">
              <w:t>regyháza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Görgey u. 3/d.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1973-5/2012NAKVI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fesztroys@gmail.com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Fricz Péter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4320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Nagykálló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Szirond utca 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PE/FE/00029-2/2020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2020.01.15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fricz.peter1@gmail.com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Füstös Gábor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5358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Tiszafüred</w:t>
            </w:r>
            <w:r>
              <w:t xml:space="preserve"> </w:t>
            </w:r>
            <w:r w:rsidRPr="00E94F75">
              <w:t>-</w:t>
            </w:r>
            <w:r>
              <w:t xml:space="preserve"> </w:t>
            </w:r>
            <w:r w:rsidRPr="00E94F75">
              <w:t>Örvény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Kossuth u. 7.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689-2/2013/NAKVI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2013.01.25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+3630/210-0964</w:t>
            </w:r>
          </w:p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Halasi-Kovács </w:t>
            </w:r>
            <w:r w:rsidRPr="004A5FE2">
              <w:lastRenderedPageBreak/>
              <w:t>Béla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lastRenderedPageBreak/>
              <w:t>4225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Debrecen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Nagyszentgyörgy u. 82/a.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1486-2/2012/VKSZI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2012.04.11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hkb@sciap.hu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lastRenderedPageBreak/>
              <w:t>Horváth Jenő István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8900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Zalaegerszeg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Jókai Mór u. 23. 11/8.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PE/FE/00963-2/2021.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2021.08.11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625D68" w:rsidP="00254A22">
            <w:r>
              <w:t>+36-30-552-4169</w:t>
            </w:r>
          </w:p>
        </w:tc>
        <w:tc>
          <w:tcPr>
            <w:tcW w:w="3287" w:type="dxa"/>
          </w:tcPr>
          <w:p w:rsidR="00254A22" w:rsidRPr="00732BD2" w:rsidRDefault="00625D68" w:rsidP="00254A22">
            <w:r>
              <w:t>jeno.horvath@gmail.com</w:t>
            </w:r>
            <w:bookmarkStart w:id="0" w:name="_GoBack"/>
            <w:bookmarkEnd w:id="0"/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Katics Máté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7030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pPr>
              <w:rPr>
                <w:bCs/>
              </w:rPr>
            </w:pPr>
            <w:r w:rsidRPr="00E94F75">
              <w:rPr>
                <w:bCs/>
              </w:rPr>
              <w:t>Paks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Tavasz u. 35.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2453-2/2013/NAKVI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2013.05.07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+3620/256-3810 vagy +3620/429-0340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matehal@gmail.com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Keserű Balázs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9025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Győr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Festl5u.3.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1428-2/2014/NAKVI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2014.02.04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Kozma Péter István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4405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Nyí</w:t>
            </w:r>
            <w:r w:rsidRPr="00E94F75">
              <w:t>regyháza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Kéménysepr6 u. 15.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1232-4/2012/VKSZI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2012.04.10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>H</w:t>
            </w:r>
            <w:r w:rsidRPr="00E94F75">
              <w:t>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Láda Gáspár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6800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Hódmező</w:t>
            </w:r>
            <w:r w:rsidRPr="00E94F75">
              <w:t>vásárhely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Lévai u. 29.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521F/246/2012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Megyer Csaba</w:t>
            </w:r>
          </w:p>
        </w:tc>
        <w:tc>
          <w:tcPr>
            <w:tcW w:w="1359" w:type="dxa"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B900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Zalaegerszeg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Pózva u. 80.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PE/FE/01350-2/2020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2020.11.05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Mesterházy József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>
              <w:rPr>
                <w:bCs/>
              </w:rPr>
              <w:t>9700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Szombathely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Kodály Zoltán u. 12. II/10</w:t>
            </w:r>
            <w:r w:rsidRPr="00E94F75">
              <w:t>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PE/FE/00791-2/2019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2019.04.26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+3630/311-0640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mesterhazy.jozsef@vasivizeken.hu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Pálinkás Imre Pál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1033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Budapest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Huszti út37.10/99.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2732-6/2014/NAKVI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2014. 05 10.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+3630/537-7147</w:t>
            </w:r>
          </w:p>
        </w:tc>
        <w:tc>
          <w:tcPr>
            <w:tcW w:w="3287" w:type="dxa"/>
          </w:tcPr>
          <w:p w:rsidR="00254A22" w:rsidRPr="00732BD2" w:rsidRDefault="00101331" w:rsidP="00254A22">
            <w:hyperlink r:id="rId16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aranycompo@gmail.com</w:t>
              </w:r>
            </w:hyperlink>
            <w:r w:rsidR="00254A22" w:rsidRPr="00732BD2">
              <w:t xml:space="preserve"> vagy palinkas.imre@mohosz.hu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Péter György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8220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Balatonalmádi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Dr. Óvári Ferenc u. 53.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SZIF/1728/2011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Reischl Gábor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9400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Sopron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Mikoviny u. 40.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PE/FE/00301-2/2019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2019.02.21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Staszny Ádám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2481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Velence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Jázmin u. 15.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PE/FE/00797-2/2020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2020.04.21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1A2193" w:rsidRPr="00E94F75" w:rsidTr="004A5FE2">
        <w:trPr>
          <w:trHeight w:val="165"/>
        </w:trPr>
        <w:tc>
          <w:tcPr>
            <w:tcW w:w="1238" w:type="dxa"/>
          </w:tcPr>
          <w:p w:rsidR="001A2193" w:rsidRPr="004A5FE2" w:rsidRDefault="001A2193" w:rsidP="004A5FE2">
            <w:r w:rsidRPr="004A5FE2">
              <w:t xml:space="preserve">Szabóné </w:t>
            </w:r>
            <w:r w:rsidR="004A5FE2">
              <w:t>D</w:t>
            </w:r>
            <w:r w:rsidRPr="004A5FE2">
              <w:t>r. Béres Beatrix</w:t>
            </w:r>
          </w:p>
        </w:tc>
        <w:tc>
          <w:tcPr>
            <w:tcW w:w="1359" w:type="dxa"/>
            <w:noWrap/>
          </w:tcPr>
          <w:p w:rsidR="001A2193" w:rsidRPr="00F36DAD" w:rsidRDefault="007A2855" w:rsidP="00254A22">
            <w:pPr>
              <w:rPr>
                <w:bCs/>
              </w:rPr>
            </w:pPr>
            <w:r>
              <w:rPr>
                <w:bCs/>
              </w:rPr>
              <w:t>5122</w:t>
            </w:r>
          </w:p>
        </w:tc>
        <w:tc>
          <w:tcPr>
            <w:tcW w:w="1874" w:type="dxa"/>
          </w:tcPr>
          <w:p w:rsidR="001A2193" w:rsidRPr="00E94F75" w:rsidRDefault="007A2855" w:rsidP="00254A22">
            <w:r>
              <w:t>Jászdózsa</w:t>
            </w:r>
          </w:p>
        </w:tc>
        <w:tc>
          <w:tcPr>
            <w:tcW w:w="1696" w:type="dxa"/>
          </w:tcPr>
          <w:p w:rsidR="001A2193" w:rsidRPr="00E94F75" w:rsidRDefault="007A2855" w:rsidP="00254A22">
            <w:r>
              <w:t>Deák Ferenc u 76.</w:t>
            </w:r>
          </w:p>
        </w:tc>
        <w:tc>
          <w:tcPr>
            <w:tcW w:w="1791" w:type="dxa"/>
          </w:tcPr>
          <w:p w:rsidR="001A2193" w:rsidRPr="007A2855" w:rsidRDefault="006A581A" w:rsidP="007A2855">
            <w:r>
              <w:t>PE/FE/00630</w:t>
            </w:r>
            <w:r w:rsidR="007A2855" w:rsidRPr="00E94F75">
              <w:t>-2/2025</w:t>
            </w:r>
          </w:p>
        </w:tc>
        <w:tc>
          <w:tcPr>
            <w:tcW w:w="1266" w:type="dxa"/>
            <w:noWrap/>
          </w:tcPr>
          <w:p w:rsidR="001A2193" w:rsidRPr="00E94F75" w:rsidRDefault="007A2855" w:rsidP="00254A22">
            <w:r>
              <w:t>2025.08</w:t>
            </w:r>
          </w:p>
        </w:tc>
        <w:tc>
          <w:tcPr>
            <w:tcW w:w="1361" w:type="dxa"/>
          </w:tcPr>
          <w:p w:rsidR="001A2193" w:rsidRPr="00E94F75" w:rsidRDefault="007A2855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1A2193" w:rsidRPr="00E94F75" w:rsidRDefault="007A2855" w:rsidP="00254A22">
            <w:r>
              <w:t>+3630/972-0733</w:t>
            </w:r>
          </w:p>
        </w:tc>
        <w:tc>
          <w:tcPr>
            <w:tcW w:w="3287" w:type="dxa"/>
          </w:tcPr>
          <w:p w:rsidR="001A2193" w:rsidRPr="00732BD2" w:rsidRDefault="007A2855" w:rsidP="00254A22">
            <w:r>
              <w:t>brsbeatrix@yahoo.com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Udvari Zsolt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1031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Budapest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rPr>
                <w:rFonts w:eastAsia="Times New Roman"/>
              </w:rPr>
              <w:t>Dósa utca 3. tetőtér/4.</w:t>
            </w:r>
            <w:r w:rsidRPr="00E94F75">
              <w:t>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2263-5/2013/NAKVI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n.a.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ugyvezeto@rdhsz.hu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Zellei Ágnes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1041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Budapest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Bercsényi u. 3. 11/6.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5125-2/2015/HERMAN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2015.10.22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+3630/748-8326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zellei.agnes@mohosz.hu</w:t>
            </w:r>
          </w:p>
        </w:tc>
      </w:tr>
    </w:tbl>
    <w:p w:rsidR="00130F4E" w:rsidRDefault="00130F4E"/>
    <w:sectPr w:rsidR="00130F4E" w:rsidSect="00A102DA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31" w:rsidRDefault="00101331" w:rsidP="00FE54A3">
      <w:pPr>
        <w:spacing w:after="0" w:line="240" w:lineRule="auto"/>
      </w:pPr>
      <w:r>
        <w:separator/>
      </w:r>
    </w:p>
  </w:endnote>
  <w:endnote w:type="continuationSeparator" w:id="0">
    <w:p w:rsidR="00101331" w:rsidRDefault="00101331" w:rsidP="00FE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31" w:rsidRDefault="00101331" w:rsidP="00FE54A3">
      <w:pPr>
        <w:spacing w:after="0" w:line="240" w:lineRule="auto"/>
      </w:pPr>
      <w:r>
        <w:separator/>
      </w:r>
    </w:p>
  </w:footnote>
  <w:footnote w:type="continuationSeparator" w:id="0">
    <w:p w:rsidR="00101331" w:rsidRDefault="00101331" w:rsidP="00FE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A3" w:rsidRPr="003A63C4" w:rsidRDefault="003A63C4" w:rsidP="003A63C4">
    <w:pPr>
      <w:pStyle w:val="lfej"/>
      <w:spacing w:after="240"/>
      <w:jc w:val="center"/>
      <w:rPr>
        <w:b/>
      </w:rPr>
    </w:pPr>
    <w:r w:rsidRPr="003A63C4">
      <w:rPr>
        <w:b/>
      </w:rPr>
      <w:t>Agrárgazdasági és agrár-vidékfejlesztési szakterületek szakértői névjegyzéke</w:t>
    </w:r>
    <w:r w:rsidR="00FE54A3" w:rsidRPr="003A63C4">
      <w:rPr>
        <w:b/>
      </w:rPr>
      <w:t>- Halászat szakterület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5"/>
    <w:rsid w:val="00047C0E"/>
    <w:rsid w:val="00090A69"/>
    <w:rsid w:val="000E0C31"/>
    <w:rsid w:val="00101331"/>
    <w:rsid w:val="001130F3"/>
    <w:rsid w:val="00130F4E"/>
    <w:rsid w:val="00140C08"/>
    <w:rsid w:val="00180F37"/>
    <w:rsid w:val="001A2193"/>
    <w:rsid w:val="00254A22"/>
    <w:rsid w:val="002647EE"/>
    <w:rsid w:val="0028760B"/>
    <w:rsid w:val="002F4A29"/>
    <w:rsid w:val="00381560"/>
    <w:rsid w:val="003A63C4"/>
    <w:rsid w:val="003B1EB8"/>
    <w:rsid w:val="004A5FE2"/>
    <w:rsid w:val="004D44E3"/>
    <w:rsid w:val="00541713"/>
    <w:rsid w:val="00547378"/>
    <w:rsid w:val="005C6C68"/>
    <w:rsid w:val="005D38EA"/>
    <w:rsid w:val="00625D68"/>
    <w:rsid w:val="006A581A"/>
    <w:rsid w:val="0070081B"/>
    <w:rsid w:val="00732BD2"/>
    <w:rsid w:val="00797755"/>
    <w:rsid w:val="007A2855"/>
    <w:rsid w:val="00905D4E"/>
    <w:rsid w:val="00913C81"/>
    <w:rsid w:val="00A102DA"/>
    <w:rsid w:val="00AD2A72"/>
    <w:rsid w:val="00B54C0D"/>
    <w:rsid w:val="00BD0D02"/>
    <w:rsid w:val="00BE16F5"/>
    <w:rsid w:val="00C448BE"/>
    <w:rsid w:val="00C70FA1"/>
    <w:rsid w:val="00DA0E9D"/>
    <w:rsid w:val="00E84181"/>
    <w:rsid w:val="00E94F75"/>
    <w:rsid w:val="00EA0C21"/>
    <w:rsid w:val="00EA0FBC"/>
    <w:rsid w:val="00F36DAD"/>
    <w:rsid w:val="00F467ED"/>
    <w:rsid w:val="00F605D4"/>
    <w:rsid w:val="00FA22A9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254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9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E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54A3"/>
  </w:style>
  <w:style w:type="paragraph" w:styleId="llb">
    <w:name w:val="footer"/>
    <w:basedOn w:val="Norml"/>
    <w:link w:val="llbChar"/>
    <w:uiPriority w:val="99"/>
    <w:unhideWhenUsed/>
    <w:rsid w:val="00FE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54A3"/>
  </w:style>
  <w:style w:type="character" w:styleId="Hiperhivatkozs">
    <w:name w:val="Hyperlink"/>
    <w:basedOn w:val="Bekezdsalapbettpusa"/>
    <w:uiPriority w:val="99"/>
    <w:unhideWhenUsed/>
    <w:rsid w:val="00F605D4"/>
    <w:rPr>
      <w:color w:val="0563C1" w:themeColor="hyperlink"/>
      <w:u w:val="single"/>
    </w:rPr>
  </w:style>
  <w:style w:type="character" w:customStyle="1" w:styleId="Cmsor5Char">
    <w:name w:val="Címsor 5 Char"/>
    <w:basedOn w:val="Bekezdsalapbettpusa"/>
    <w:link w:val="Cmsor5"/>
    <w:uiPriority w:val="9"/>
    <w:rsid w:val="00254A2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254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9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E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54A3"/>
  </w:style>
  <w:style w:type="paragraph" w:styleId="llb">
    <w:name w:val="footer"/>
    <w:basedOn w:val="Norml"/>
    <w:link w:val="llbChar"/>
    <w:uiPriority w:val="99"/>
    <w:unhideWhenUsed/>
    <w:rsid w:val="00FE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54A3"/>
  </w:style>
  <w:style w:type="character" w:styleId="Hiperhivatkozs">
    <w:name w:val="Hyperlink"/>
    <w:basedOn w:val="Bekezdsalapbettpusa"/>
    <w:uiPriority w:val="99"/>
    <w:unhideWhenUsed/>
    <w:rsid w:val="00F605D4"/>
    <w:rPr>
      <w:color w:val="0563C1" w:themeColor="hyperlink"/>
      <w:u w:val="single"/>
    </w:rPr>
  </w:style>
  <w:style w:type="character" w:customStyle="1" w:styleId="Cmsor5Char">
    <w:name w:val="Címsor 5 Char"/>
    <w:basedOn w:val="Bekezdsalapbettpusa"/>
    <w:link w:val="Cmsor5"/>
    <w:uiPriority w:val="9"/>
    <w:rsid w:val="00254A2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rbai.Balazs@uni-mate.hu" TargetMode="External"/><Relationship Id="rId13" Type="http://schemas.openxmlformats.org/officeDocument/2006/relationships/hyperlink" Target="mailto:varadil@akvapark.h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egledi.Attila@pest.gov.hu" TargetMode="External"/><Relationship Id="rId12" Type="http://schemas.openxmlformats.org/officeDocument/2006/relationships/hyperlink" Target="mailto:Lefler.Kinga@uni-mate.h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aranycompo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al.denes.73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heszov@gmail.com" TargetMode="External"/><Relationship Id="rId10" Type="http://schemas.openxmlformats.org/officeDocument/2006/relationships/hyperlink" Target="mailto:bokor.zoltan@aki.gov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odis-m@mail.com" TargetMode="External"/><Relationship Id="rId14" Type="http://schemas.openxmlformats.org/officeDocument/2006/relationships/hyperlink" Target="mailto:info@hunat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Viktória</dc:creator>
  <cp:keywords/>
  <dc:description/>
  <cp:lastModifiedBy>Poór Csaba</cp:lastModifiedBy>
  <cp:revision>3</cp:revision>
  <dcterms:created xsi:type="dcterms:W3CDTF">2026-02-18T09:13:00Z</dcterms:created>
  <dcterms:modified xsi:type="dcterms:W3CDTF">2026-03-27T07:31:00Z</dcterms:modified>
</cp:coreProperties>
</file>